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33" w:rsidRPr="00D43570" w:rsidRDefault="000E4E33" w:rsidP="000E4E33">
      <w:pPr>
        <w:widowControl w:val="0"/>
        <w:ind w:left="708" w:firstLine="708"/>
        <w:rPr>
          <w:noProof/>
        </w:rPr>
      </w:pPr>
      <w:r>
        <w:rPr>
          <w:noProof/>
        </w:rPr>
        <w:drawing>
          <wp:inline distT="0" distB="0" distL="0" distR="0">
            <wp:extent cx="585470" cy="621665"/>
            <wp:effectExtent l="19050" t="0" r="5080" b="0"/>
            <wp:docPr id="1" name="Obraz 1" descr="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rz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33" w:rsidRPr="00D43570" w:rsidRDefault="000E4E33" w:rsidP="000E4E33">
      <w:pPr>
        <w:widowControl w:val="0"/>
        <w:ind w:left="708" w:firstLine="708"/>
        <w:rPr>
          <w:noProof/>
          <w:sz w:val="16"/>
          <w:szCs w:val="16"/>
        </w:rPr>
      </w:pPr>
    </w:p>
    <w:p w:rsidR="000E4E33" w:rsidRPr="00D43570" w:rsidRDefault="000E4E33" w:rsidP="000E4E33">
      <w:pPr>
        <w:outlineLvl w:val="0"/>
        <w:rPr>
          <w:sz w:val="28"/>
          <w:szCs w:val="28"/>
          <w:lang w:val="de-DE"/>
        </w:rPr>
      </w:pPr>
      <w:r w:rsidRPr="00D43570">
        <w:rPr>
          <w:b/>
          <w:sz w:val="28"/>
          <w:szCs w:val="28"/>
        </w:rPr>
        <w:t>WOJEWODA ŚWIĘTOKRZYSKI</w:t>
      </w:r>
    </w:p>
    <w:p w:rsidR="000E4E33" w:rsidRPr="00D43570" w:rsidRDefault="000E4E33" w:rsidP="000E4E33">
      <w:pPr>
        <w:ind w:left="5664" w:firstLine="708"/>
        <w:rPr>
          <w:sz w:val="28"/>
          <w:szCs w:val="28"/>
        </w:rPr>
      </w:pPr>
    </w:p>
    <w:p w:rsidR="000E4E33" w:rsidRPr="004956C6" w:rsidRDefault="000E4E33" w:rsidP="000E4E3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Kielce, 2013–1</w:t>
      </w:r>
      <w:r w:rsidR="0076372A">
        <w:rPr>
          <w:sz w:val="28"/>
          <w:szCs w:val="28"/>
        </w:rPr>
        <w:t>1</w:t>
      </w:r>
      <w:r w:rsidRPr="004956C6">
        <w:rPr>
          <w:sz w:val="28"/>
          <w:szCs w:val="28"/>
        </w:rPr>
        <w:t>–</w:t>
      </w:r>
      <w:r w:rsidR="00FB64E4">
        <w:rPr>
          <w:sz w:val="28"/>
          <w:szCs w:val="28"/>
        </w:rPr>
        <w:t>27</w:t>
      </w:r>
    </w:p>
    <w:p w:rsidR="000E4E33" w:rsidRPr="004956C6" w:rsidRDefault="000E4E33" w:rsidP="000E4E33">
      <w:pPr>
        <w:rPr>
          <w:sz w:val="28"/>
          <w:szCs w:val="28"/>
        </w:rPr>
      </w:pPr>
    </w:p>
    <w:p w:rsidR="000E4E33" w:rsidRPr="004956C6" w:rsidRDefault="000E4E33" w:rsidP="000E4E33">
      <w:pPr>
        <w:outlineLvl w:val="0"/>
        <w:rPr>
          <w:sz w:val="28"/>
          <w:szCs w:val="28"/>
        </w:rPr>
      </w:pPr>
      <w:r w:rsidRPr="004956C6">
        <w:rPr>
          <w:sz w:val="28"/>
          <w:szCs w:val="28"/>
        </w:rPr>
        <w:t>Znak sprawy: FN-IV.431.</w:t>
      </w:r>
      <w:r>
        <w:rPr>
          <w:sz w:val="28"/>
          <w:szCs w:val="28"/>
        </w:rPr>
        <w:t>37</w:t>
      </w:r>
      <w:r w:rsidRPr="004956C6">
        <w:rPr>
          <w:sz w:val="28"/>
          <w:szCs w:val="28"/>
        </w:rPr>
        <w:t>.2013</w:t>
      </w:r>
    </w:p>
    <w:p w:rsidR="000E4E33" w:rsidRPr="00D43570" w:rsidRDefault="000E4E33" w:rsidP="000E4E33">
      <w:pPr>
        <w:rPr>
          <w:sz w:val="28"/>
          <w:szCs w:val="28"/>
        </w:rPr>
      </w:pPr>
    </w:p>
    <w:p w:rsidR="000E4E33" w:rsidRPr="00D43570" w:rsidRDefault="000E4E33" w:rsidP="000E4E33">
      <w:pPr>
        <w:rPr>
          <w:sz w:val="20"/>
          <w:szCs w:val="20"/>
        </w:rPr>
      </w:pPr>
    </w:p>
    <w:p w:rsidR="000E4E33" w:rsidRPr="00D43570" w:rsidRDefault="000E4E33" w:rsidP="000E4E33">
      <w:pPr>
        <w:rPr>
          <w:sz w:val="20"/>
          <w:szCs w:val="20"/>
        </w:rPr>
      </w:pPr>
    </w:p>
    <w:p w:rsidR="000E4E33" w:rsidRPr="00D43570" w:rsidRDefault="000E4E33" w:rsidP="000E4E33">
      <w:pPr>
        <w:autoSpaceDE w:val="0"/>
        <w:autoSpaceDN w:val="0"/>
        <w:adjustRightInd w:val="0"/>
        <w:ind w:left="4679" w:firstLine="277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D43570">
        <w:rPr>
          <w:b/>
          <w:bCs/>
          <w:sz w:val="32"/>
          <w:szCs w:val="32"/>
        </w:rPr>
        <w:t>Pan</w:t>
      </w:r>
      <w:r>
        <w:rPr>
          <w:b/>
          <w:bCs/>
          <w:sz w:val="32"/>
          <w:szCs w:val="32"/>
        </w:rPr>
        <w:t>i</w:t>
      </w:r>
      <w:r w:rsidRPr="00D43570">
        <w:rPr>
          <w:b/>
          <w:bCs/>
          <w:sz w:val="32"/>
          <w:szCs w:val="32"/>
        </w:rPr>
        <w:t xml:space="preserve"> </w:t>
      </w:r>
    </w:p>
    <w:p w:rsidR="000E4E33" w:rsidRPr="00D43570" w:rsidRDefault="000E4E33" w:rsidP="000E4E33">
      <w:pPr>
        <w:autoSpaceDE w:val="0"/>
        <w:autoSpaceDN w:val="0"/>
        <w:adjustRightInd w:val="0"/>
        <w:ind w:left="4248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Ewa </w:t>
      </w:r>
      <w:proofErr w:type="spellStart"/>
      <w:r>
        <w:rPr>
          <w:b/>
          <w:sz w:val="32"/>
          <w:szCs w:val="32"/>
        </w:rPr>
        <w:t>Drożdżał</w:t>
      </w:r>
      <w:proofErr w:type="spellEnd"/>
    </w:p>
    <w:p w:rsidR="000E4E33" w:rsidRPr="00D43570" w:rsidRDefault="000E4E33" w:rsidP="000E4E33">
      <w:pPr>
        <w:autoSpaceDE w:val="0"/>
        <w:autoSpaceDN w:val="0"/>
        <w:adjustRightInd w:val="0"/>
        <w:ind w:left="4679" w:firstLine="27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Świętokrzyski Wojewódzki</w:t>
      </w:r>
    </w:p>
    <w:p w:rsidR="000E4E33" w:rsidRPr="00D43570" w:rsidRDefault="000E4E33" w:rsidP="000E4E33">
      <w:pPr>
        <w:autoSpaceDE w:val="0"/>
        <w:autoSpaceDN w:val="0"/>
        <w:adjustRightInd w:val="0"/>
        <w:ind w:left="5103" w:hanging="4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Inspektor Farmaceutyczny       w Kielcach</w:t>
      </w:r>
    </w:p>
    <w:p w:rsidR="000E4E33" w:rsidRPr="00D43570" w:rsidRDefault="000E4E33" w:rsidP="000E4E3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E4E33" w:rsidRPr="00D43570" w:rsidRDefault="000E4E33" w:rsidP="000E4E33">
      <w:pPr>
        <w:rPr>
          <w:sz w:val="20"/>
          <w:szCs w:val="20"/>
        </w:rPr>
      </w:pPr>
    </w:p>
    <w:p w:rsidR="000E4E33" w:rsidRPr="00D43570" w:rsidRDefault="000E4E33" w:rsidP="000E4E33">
      <w:pPr>
        <w:rPr>
          <w:sz w:val="20"/>
          <w:szCs w:val="20"/>
        </w:rPr>
      </w:pPr>
    </w:p>
    <w:p w:rsidR="000E4E33" w:rsidRPr="00D43570" w:rsidRDefault="000E4E33" w:rsidP="000E4E33">
      <w:pPr>
        <w:rPr>
          <w:sz w:val="20"/>
          <w:szCs w:val="20"/>
        </w:rPr>
      </w:pPr>
    </w:p>
    <w:p w:rsidR="000E4E33" w:rsidRPr="00D43570" w:rsidRDefault="000E4E33" w:rsidP="000E4E33">
      <w:pPr>
        <w:jc w:val="center"/>
        <w:outlineLvl w:val="0"/>
        <w:rPr>
          <w:b/>
          <w:sz w:val="28"/>
          <w:szCs w:val="28"/>
        </w:rPr>
      </w:pPr>
      <w:r w:rsidRPr="00D43570">
        <w:rPr>
          <w:b/>
          <w:sz w:val="28"/>
          <w:szCs w:val="28"/>
        </w:rPr>
        <w:t>WYSTĄPIENI</w:t>
      </w:r>
      <w:r w:rsidR="00BB7D28">
        <w:rPr>
          <w:b/>
          <w:sz w:val="28"/>
          <w:szCs w:val="28"/>
        </w:rPr>
        <w:t>E</w:t>
      </w:r>
      <w:r w:rsidRPr="00D43570">
        <w:rPr>
          <w:b/>
          <w:sz w:val="28"/>
          <w:szCs w:val="28"/>
        </w:rPr>
        <w:t xml:space="preserve"> POKONTROLNE</w:t>
      </w:r>
    </w:p>
    <w:p w:rsidR="000E4E33" w:rsidRPr="00D43570" w:rsidRDefault="000E4E33" w:rsidP="000E4E33">
      <w:pPr>
        <w:rPr>
          <w:sz w:val="28"/>
          <w:szCs w:val="28"/>
        </w:rPr>
      </w:pPr>
    </w:p>
    <w:p w:rsidR="000E4E33" w:rsidRPr="00D43570" w:rsidRDefault="000E4E33" w:rsidP="000E4E33">
      <w:pPr>
        <w:rPr>
          <w:sz w:val="28"/>
          <w:szCs w:val="28"/>
        </w:rPr>
      </w:pPr>
    </w:p>
    <w:p w:rsidR="000E4E33" w:rsidRPr="0076372A" w:rsidRDefault="000E4E33" w:rsidP="000E4E33">
      <w:pPr>
        <w:pStyle w:val="Tekstpodstawowywcity"/>
        <w:spacing w:line="360" w:lineRule="auto"/>
        <w:ind w:left="0" w:firstLine="567"/>
        <w:jc w:val="both"/>
        <w:rPr>
          <w:sz w:val="27"/>
          <w:szCs w:val="27"/>
        </w:rPr>
      </w:pPr>
      <w:r w:rsidRPr="0076372A">
        <w:rPr>
          <w:sz w:val="27"/>
          <w:szCs w:val="27"/>
        </w:rPr>
        <w:t xml:space="preserve">Na podstawie art. 28 ustawy z dnia 23 stycznia 2009r. o Wojewodzie i administracji rządowej w województwie (Dz. U. Nr 31, poz. 206, z </w:t>
      </w:r>
      <w:proofErr w:type="spellStart"/>
      <w:r w:rsidRPr="0076372A">
        <w:rPr>
          <w:sz w:val="27"/>
          <w:szCs w:val="27"/>
        </w:rPr>
        <w:t>późn</w:t>
      </w:r>
      <w:proofErr w:type="spellEnd"/>
      <w:r w:rsidRPr="0076372A">
        <w:rPr>
          <w:sz w:val="27"/>
          <w:szCs w:val="27"/>
        </w:rPr>
        <w:t xml:space="preserve">. zm.) oraz art. 6 ust. 4 ustawy z dnia 15 lipca 2011 roku o Kontroli w administracji rządowej (Dz. U. Nr 185, poz. 1092), Dariusz Sierpień, Tomasz Płachta, Marek Dubik oraz Agnieszka Krala pracownicy Wydziału Finansów i Budżetu Świętokrzyskiego Urzędu Wojewódzkiego przeprowadzili w dniach od 13 do 25 września br., w podległej Pani jednostce kontrolę problemową dotyczącą działalności finansowo-gospodarczej jednostki w 2012 roku. </w:t>
      </w:r>
    </w:p>
    <w:p w:rsidR="000E4E33" w:rsidRPr="0076372A" w:rsidRDefault="000E4E33" w:rsidP="000E4E33">
      <w:pPr>
        <w:pStyle w:val="Tekstpodstawowywcity"/>
        <w:spacing w:line="360" w:lineRule="auto"/>
        <w:ind w:left="0" w:firstLine="567"/>
        <w:jc w:val="both"/>
        <w:rPr>
          <w:sz w:val="27"/>
          <w:szCs w:val="27"/>
        </w:rPr>
      </w:pPr>
      <w:r w:rsidRPr="0076372A">
        <w:rPr>
          <w:sz w:val="27"/>
          <w:szCs w:val="27"/>
        </w:rPr>
        <w:t>W związku z</w:t>
      </w:r>
      <w:r w:rsidR="00BB7D28" w:rsidRPr="0076372A">
        <w:rPr>
          <w:sz w:val="27"/>
          <w:szCs w:val="27"/>
        </w:rPr>
        <w:t xml:space="preserve"> powyższym, na podstawie art. 47</w:t>
      </w:r>
      <w:r w:rsidRPr="0076372A">
        <w:rPr>
          <w:sz w:val="27"/>
          <w:szCs w:val="27"/>
        </w:rPr>
        <w:t xml:space="preserve"> wymienionej na wstępie ustawy o Kontroli w administracji rządowej, przekazuję Pani </w:t>
      </w:r>
      <w:r w:rsidR="0076372A" w:rsidRPr="0076372A">
        <w:rPr>
          <w:sz w:val="27"/>
          <w:szCs w:val="27"/>
        </w:rPr>
        <w:t>niniejsze</w:t>
      </w:r>
      <w:r w:rsidRPr="0076372A">
        <w:rPr>
          <w:sz w:val="27"/>
          <w:szCs w:val="27"/>
        </w:rPr>
        <w:t xml:space="preserve"> wystąp</w:t>
      </w:r>
      <w:r w:rsidR="0076372A" w:rsidRPr="0076372A">
        <w:rPr>
          <w:sz w:val="27"/>
          <w:szCs w:val="27"/>
        </w:rPr>
        <w:t>ienie</w:t>
      </w:r>
      <w:r w:rsidRPr="0076372A">
        <w:rPr>
          <w:sz w:val="27"/>
          <w:szCs w:val="27"/>
        </w:rPr>
        <w:t xml:space="preserve"> pokontrolne.</w:t>
      </w:r>
    </w:p>
    <w:p w:rsidR="000E4E33" w:rsidRDefault="000E4E33" w:rsidP="000E4E33">
      <w:pPr>
        <w:pStyle w:val="Tekstpodstawowywcity"/>
        <w:spacing w:line="360" w:lineRule="auto"/>
        <w:ind w:left="0" w:firstLine="567"/>
        <w:jc w:val="both"/>
        <w:rPr>
          <w:b/>
          <w:sz w:val="27"/>
          <w:szCs w:val="27"/>
        </w:rPr>
      </w:pPr>
      <w:r w:rsidRPr="0076372A">
        <w:rPr>
          <w:sz w:val="27"/>
          <w:szCs w:val="27"/>
        </w:rPr>
        <w:t>Działalność jednostki w zakresie realizacji zadań będących przedmiotem kontroli oceniono pozytywnie</w:t>
      </w:r>
      <w:r w:rsidRPr="0076372A">
        <w:rPr>
          <w:b/>
          <w:sz w:val="27"/>
          <w:szCs w:val="27"/>
        </w:rPr>
        <w:t>.</w:t>
      </w:r>
    </w:p>
    <w:p w:rsidR="0076372A" w:rsidRPr="0076372A" w:rsidRDefault="0076372A" w:rsidP="000E4E33">
      <w:pPr>
        <w:pStyle w:val="Tekstpodstawowywcity"/>
        <w:spacing w:line="360" w:lineRule="auto"/>
        <w:ind w:left="0" w:firstLine="567"/>
        <w:jc w:val="both"/>
        <w:rPr>
          <w:b/>
          <w:sz w:val="27"/>
          <w:szCs w:val="27"/>
        </w:rPr>
      </w:pPr>
    </w:p>
    <w:p w:rsidR="000E4E33" w:rsidRPr="0076372A" w:rsidRDefault="000E4E33" w:rsidP="000E4E33">
      <w:pPr>
        <w:spacing w:line="360" w:lineRule="auto"/>
        <w:ind w:left="142" w:firstLine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lastRenderedPageBreak/>
        <w:t>W toku przeprowadzonej kontroli ustalono, że:</w:t>
      </w:r>
    </w:p>
    <w:p w:rsidR="000E4E33" w:rsidRPr="0076372A" w:rsidRDefault="000E4E33" w:rsidP="000E4E33">
      <w:pPr>
        <w:numPr>
          <w:ilvl w:val="0"/>
          <w:numId w:val="1"/>
        </w:numPr>
        <w:spacing w:before="240" w:line="360" w:lineRule="auto"/>
        <w:ind w:left="567" w:hanging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t>W badanym okresie pięciokrotnie dokonywano zmian w planie wydatków Wojewódzkiego Inspektoratu Farmaceutycznego w Kielcach stosownymi zarządzeniami Świętokrzyskiego Wojewódzkiego Inspektora Farmaceutycznego. Ostateczny plan wydatków w dziale 851 – Ochrona zdrowia</w:t>
      </w:r>
      <w:r w:rsidRPr="0076372A">
        <w:rPr>
          <w:i/>
          <w:sz w:val="27"/>
          <w:szCs w:val="27"/>
        </w:rPr>
        <w:t xml:space="preserve">, </w:t>
      </w:r>
      <w:r w:rsidRPr="0076372A">
        <w:rPr>
          <w:sz w:val="27"/>
          <w:szCs w:val="27"/>
        </w:rPr>
        <w:t>w rozdziale 85133</w:t>
      </w:r>
      <w:r w:rsidRPr="0076372A">
        <w:rPr>
          <w:i/>
          <w:sz w:val="27"/>
          <w:szCs w:val="27"/>
        </w:rPr>
        <w:t xml:space="preserve"> –</w:t>
      </w:r>
      <w:r w:rsidRPr="0076372A">
        <w:rPr>
          <w:sz w:val="27"/>
          <w:szCs w:val="27"/>
        </w:rPr>
        <w:t xml:space="preserve"> Inspekcja Farmaceutyczna na dzień 31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grudnia 2012 roku zamknął się kwotą 589.000,00 zł. Do końca roku kontrolowana jednostka wydatkowała środki w kwocie 587.186,29 zł. Niewykorzystane środki dotacji wynoszące łącznie 40,71 zł zwrócono na rachunek Świętokrzyskiego Urzędu Wojewódzkiego w Kielcach w dniu 28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 xml:space="preserve">grudnia 2012 roku (WB nr 112 z dnia 28.12.2012). </w:t>
      </w:r>
    </w:p>
    <w:p w:rsidR="000E4E33" w:rsidRPr="0076372A" w:rsidRDefault="000E4E33" w:rsidP="000E4E33">
      <w:pPr>
        <w:spacing w:line="360" w:lineRule="auto"/>
        <w:ind w:left="567" w:firstLine="426"/>
        <w:jc w:val="both"/>
        <w:rPr>
          <w:sz w:val="27"/>
          <w:szCs w:val="27"/>
        </w:rPr>
      </w:pPr>
      <w:r w:rsidRPr="0076372A">
        <w:rPr>
          <w:sz w:val="27"/>
          <w:szCs w:val="27"/>
        </w:rPr>
        <w:t>Kontrola procesu zmian dokonanych w planie finansowym jednostki nie wykazała nieprawidłowości w zakresie legalności ich dokonania.</w:t>
      </w:r>
    </w:p>
    <w:p w:rsidR="000E4E33" w:rsidRPr="0076372A" w:rsidRDefault="000E4E33" w:rsidP="000E4E33">
      <w:pPr>
        <w:spacing w:line="360" w:lineRule="auto"/>
        <w:ind w:left="567" w:firstLine="426"/>
        <w:jc w:val="both"/>
        <w:rPr>
          <w:sz w:val="27"/>
          <w:szCs w:val="27"/>
        </w:rPr>
      </w:pPr>
      <w:r w:rsidRPr="0076372A">
        <w:rPr>
          <w:sz w:val="27"/>
          <w:szCs w:val="27"/>
        </w:rPr>
        <w:t>Tabela obrazująca w/w zmiany w planie finansowym jednostki podpisana została przez kontrolujących, Głównego Księgowego Inspektoratu i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stanowi integralną część akt kontroli.</w:t>
      </w:r>
    </w:p>
    <w:p w:rsidR="000E4E33" w:rsidRPr="0076372A" w:rsidRDefault="000E4E33" w:rsidP="000E4E33">
      <w:pPr>
        <w:pStyle w:val="Akapitzlist"/>
        <w:numPr>
          <w:ilvl w:val="0"/>
          <w:numId w:val="1"/>
        </w:numPr>
        <w:tabs>
          <w:tab w:val="left" w:pos="-567"/>
          <w:tab w:val="left" w:pos="-284"/>
        </w:tabs>
        <w:spacing w:before="240" w:after="240" w:line="360" w:lineRule="auto"/>
        <w:ind w:left="567" w:hanging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t>Wojewódzki Inspektorat Farmaceutyczny w ramach budżetu zadaniowego na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 xml:space="preserve">rok 2012 realizował jedno zadanie 20.3 - </w:t>
      </w:r>
      <w:r w:rsidRPr="0076372A">
        <w:rPr>
          <w:i/>
          <w:sz w:val="27"/>
          <w:szCs w:val="27"/>
        </w:rPr>
        <w:t>Polityka lekowa</w:t>
      </w:r>
      <w:r w:rsidRPr="0076372A">
        <w:rPr>
          <w:sz w:val="27"/>
          <w:szCs w:val="27"/>
        </w:rPr>
        <w:t>. Przyjęty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przez Inspekcję układ zadaniowy był zgodny z obowiązującymi na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dany rok budżetowy aktami wykonawczymi wydanymi na podstawie art. 138 ust. 6 ustawy z dnia 27 sierpnia 2009 r. o finansach publicznych. Wydatki w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układzie zadaniowym zostały przyporządkowane do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poszczególnych paragrafów klasyfikacji budżetowej zgodnie z planem finansowym Inspektoratu. Zmiany dokonane w planie, w układzie tradycyjnym oraz w budżecie zadaniowym zgodne były z prowadzoną w</w:t>
      </w:r>
      <w:r w:rsidR="00F2612E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Jednostce ewidencją księgową oraz ze sprawozdaniami finansowymi RB-BZ1 za półrocze i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za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cztery kwartały 2012 roku, oraz były zgodne ze sprawozdaniami Rb-28 za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kolejne okresy sprawozdawcze. W zakresie badanych dokumentów związanych z budżetem zadaniowym nieprawidłowości nie stwierdzono.</w:t>
      </w:r>
    </w:p>
    <w:p w:rsidR="000E4E33" w:rsidRPr="0076372A" w:rsidRDefault="000E4E33" w:rsidP="000E4E33">
      <w:pPr>
        <w:pStyle w:val="Akapitzlist"/>
        <w:numPr>
          <w:ilvl w:val="0"/>
          <w:numId w:val="1"/>
        </w:numPr>
        <w:tabs>
          <w:tab w:val="left" w:pos="-567"/>
          <w:tab w:val="left" w:pos="-284"/>
        </w:tabs>
        <w:spacing w:before="240" w:line="360" w:lineRule="auto"/>
        <w:ind w:left="567" w:hanging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lastRenderedPageBreak/>
        <w:t>Standardy kontroli zarządczej wprowadzono w Wojewódzkim Inspektoracie Farmaceutycznym w Kielcach Zarządzeniem Nr 4/2012 Świętokrzyskiego Wojewódzkiego Inspektora Farmaceutycznego z dnia 16.04.2012 r., które obowiązują od dnia wydania zarządzenia i zapoznani zostali z nimi wszyscy pracownicy odpowiedzialni za wykonanie poszczególnych zadań. Kontrolowana dokumentacja zawierała elementy pozwalające na powiązanie kontroli zarządczej z budżetem zadaniowym jednostki. Zgodnie z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oświadczeniem Kierownika Jednostki o stanie kontroli zarządczej sporządzonym w dniu 08.03.2013r. zasoby przydzielone do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realizacji zadań w</w:t>
      </w:r>
      <w:r w:rsidR="009A7B64">
        <w:rPr>
          <w:sz w:val="27"/>
          <w:szCs w:val="27"/>
        </w:rPr>
        <w:t xml:space="preserve">  </w:t>
      </w:r>
      <w:r w:rsidRPr="0076372A">
        <w:rPr>
          <w:sz w:val="27"/>
          <w:szCs w:val="27"/>
        </w:rPr>
        <w:t>2012 roku wykorzystywane były w zamierzonych celach i zgodnie z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zasadą dobrego zarządzania finansowego. Ponadto wdrożone zostały procedury kontroli wewnętrznej zapewniające realizację zadań zgodnie z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prawem, w sposób oszczędny, efektywny, skuteczny, terminowy oraz zgodnie z zasadami etycznego postępowania. W badanej dokumentacji nieprawidłowości nie stwierdzono.</w:t>
      </w:r>
    </w:p>
    <w:p w:rsidR="000E4E33" w:rsidRPr="0076372A" w:rsidRDefault="000E4E33" w:rsidP="000E4E33">
      <w:pPr>
        <w:pStyle w:val="Akapitzlist"/>
        <w:rPr>
          <w:sz w:val="27"/>
          <w:szCs w:val="27"/>
        </w:rPr>
      </w:pPr>
    </w:p>
    <w:p w:rsidR="000E4E33" w:rsidRPr="0076372A" w:rsidRDefault="000E4E33" w:rsidP="000E4E33">
      <w:pPr>
        <w:pStyle w:val="Akapitzlist"/>
        <w:numPr>
          <w:ilvl w:val="0"/>
          <w:numId w:val="1"/>
        </w:numPr>
        <w:tabs>
          <w:tab w:val="left" w:pos="142"/>
        </w:tabs>
        <w:spacing w:before="240" w:line="360" w:lineRule="auto"/>
        <w:ind w:left="567" w:hanging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t xml:space="preserve">Dane wykazane w sprawozdaniu Rb-28 </w:t>
      </w:r>
      <w:r w:rsidRPr="0076372A">
        <w:rPr>
          <w:i/>
          <w:sz w:val="27"/>
          <w:szCs w:val="27"/>
        </w:rPr>
        <w:t xml:space="preserve">o wydatkach związanych z wykonywaniem zadań z zakresu administracji rządowej </w:t>
      </w:r>
      <w:r w:rsidRPr="0076372A">
        <w:rPr>
          <w:sz w:val="27"/>
          <w:szCs w:val="27"/>
        </w:rPr>
        <w:t>sporządzonym za okres od początku roku do dnia 31 grudnia 2012 roku zgodne były z zapisami konta 130</w:t>
      </w:r>
      <w:r w:rsidRPr="0076372A">
        <w:rPr>
          <w:i/>
          <w:sz w:val="27"/>
          <w:szCs w:val="27"/>
        </w:rPr>
        <w:t>.</w:t>
      </w:r>
      <w:r w:rsidRPr="0076372A">
        <w:rPr>
          <w:sz w:val="27"/>
          <w:szCs w:val="27"/>
        </w:rPr>
        <w:t xml:space="preserve"> Różnic nie stwierdzono. Dowody finansowo-księgowe, faktury VAT i rachunki zaewidencjonowane w prowadzonej w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jednostce ewidencji księgowej regulowane były terminowo oraz w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pełnej wysokości. Poddane kontroli dowody źródłowe, każdorazowo sprawdzano przed ich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realizacją pod względem merytorycznym, formalno-rachunkowym oraz zatwierdzano do wypłaty przez osoby do tego upoważnione, z podaniem pełnej klasyfikacji budżetowej. Skontrolowano losowo wybrane wydatki rzeczowe zrealizowane przez Wojewódzki Inspektorat Farmaceutyczny w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Kielcach w okresie całego 2012 roku, ujęte w dziale 851, rozdziale 85133</w:t>
      </w:r>
      <w:r w:rsidRPr="0076372A">
        <w:rPr>
          <w:i/>
          <w:sz w:val="27"/>
          <w:szCs w:val="27"/>
        </w:rPr>
        <w:t xml:space="preserve"> </w:t>
      </w:r>
      <w:r w:rsidRPr="0076372A">
        <w:rPr>
          <w:sz w:val="27"/>
          <w:szCs w:val="27"/>
        </w:rPr>
        <w:t xml:space="preserve">w następujących paragrafach: 4210, 4270, 4300, 4370 oraz 4410. Zestawienia tabelaryczne z wyszczególnieniem dokumentów objętych kontrolą, podpisane </w:t>
      </w:r>
      <w:r w:rsidRPr="0076372A">
        <w:rPr>
          <w:sz w:val="27"/>
          <w:szCs w:val="27"/>
        </w:rPr>
        <w:lastRenderedPageBreak/>
        <w:t>zostały przez kontrolujących oraz Głównego Księgowego Inspektoratu i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zostały załączone do akt kontroli.</w:t>
      </w:r>
    </w:p>
    <w:p w:rsidR="000E4E33" w:rsidRPr="0076372A" w:rsidRDefault="000E4E33" w:rsidP="000E4E33">
      <w:pPr>
        <w:pStyle w:val="Akapitzlist"/>
        <w:tabs>
          <w:tab w:val="left" w:pos="-426"/>
        </w:tabs>
        <w:spacing w:line="360" w:lineRule="auto"/>
        <w:ind w:left="567" w:firstLine="567"/>
        <w:jc w:val="both"/>
        <w:rPr>
          <w:sz w:val="27"/>
          <w:szCs w:val="27"/>
        </w:rPr>
      </w:pPr>
    </w:p>
    <w:p w:rsidR="000E4E33" w:rsidRPr="0076372A" w:rsidRDefault="000E4E33" w:rsidP="000E4E33">
      <w:pPr>
        <w:pStyle w:val="Akapitzlist"/>
        <w:numPr>
          <w:ilvl w:val="0"/>
          <w:numId w:val="1"/>
        </w:numPr>
        <w:tabs>
          <w:tab w:val="left" w:pos="-567"/>
          <w:tab w:val="left" w:pos="-284"/>
        </w:tabs>
        <w:spacing w:before="240" w:line="360" w:lineRule="auto"/>
        <w:ind w:left="567" w:hanging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t xml:space="preserve">Sprawozdanie Rb-27 </w:t>
      </w:r>
      <w:r w:rsidRPr="0076372A">
        <w:rPr>
          <w:i/>
          <w:sz w:val="27"/>
          <w:szCs w:val="27"/>
        </w:rPr>
        <w:t xml:space="preserve">z wykonania planu dochodów związanych z realizacją zadań z zakresu administracji rządowej </w:t>
      </w:r>
      <w:r w:rsidRPr="0076372A">
        <w:rPr>
          <w:sz w:val="27"/>
          <w:szCs w:val="27"/>
        </w:rPr>
        <w:t>sporządzone za okres od początku roku do 31 grudnia 2012 zgodne było z prowadzoną w kontrolowanej jednostce ewidencją księgową (konto 130-1). Dochody uzyskane na przestrzeni całego 2012 roku, należne Skarbowi Państwa, przekazane zostały przez Wojewódzki Inspektorat Farmaceutyczny w Kielcach na rachunek Ministerstwa Finansów  zgodnie z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przepisami, o których mowa w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art. 255 ust. 1 i 2 ustawy z dnia 27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sierpnia 2009 roku o finansach publicznych (Dz. U. Nr 157, poz. 1240, z</w:t>
      </w:r>
      <w:r w:rsidR="009A7B64">
        <w:rPr>
          <w:sz w:val="27"/>
          <w:szCs w:val="27"/>
        </w:rPr>
        <w:t xml:space="preserve"> </w:t>
      </w:r>
      <w:proofErr w:type="spellStart"/>
      <w:r w:rsidRPr="0076372A">
        <w:rPr>
          <w:sz w:val="27"/>
          <w:szCs w:val="27"/>
        </w:rPr>
        <w:t>późn</w:t>
      </w:r>
      <w:proofErr w:type="spellEnd"/>
      <w:r w:rsidRPr="0076372A">
        <w:rPr>
          <w:sz w:val="27"/>
          <w:szCs w:val="27"/>
        </w:rPr>
        <w:t>. zm.). Opracowano i podpisano tabelaryczne zestawienie dotyczące terminowości uzyskiwania i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 xml:space="preserve">odprowadzania dochodów należnych Skarbowi Państwa w paragrafie 0690 – </w:t>
      </w:r>
      <w:r w:rsidRPr="0076372A">
        <w:rPr>
          <w:i/>
          <w:sz w:val="27"/>
          <w:szCs w:val="27"/>
        </w:rPr>
        <w:t>Wpływy z różnych źródeł</w:t>
      </w:r>
      <w:r w:rsidRPr="0076372A">
        <w:rPr>
          <w:sz w:val="27"/>
          <w:szCs w:val="27"/>
        </w:rPr>
        <w:t>, za cały okres 2012 roku. Tabela stanowi integralną część akt kontroli.</w:t>
      </w:r>
    </w:p>
    <w:p w:rsidR="000E4E33" w:rsidRPr="0076372A" w:rsidRDefault="000E4E33" w:rsidP="000E4E33">
      <w:pPr>
        <w:pStyle w:val="Akapitzlist"/>
        <w:tabs>
          <w:tab w:val="left" w:pos="-567"/>
          <w:tab w:val="left" w:pos="-284"/>
        </w:tabs>
        <w:spacing w:before="240" w:line="360" w:lineRule="auto"/>
        <w:ind w:left="567"/>
        <w:jc w:val="both"/>
        <w:rPr>
          <w:sz w:val="27"/>
          <w:szCs w:val="27"/>
        </w:rPr>
      </w:pPr>
    </w:p>
    <w:p w:rsidR="000E4E33" w:rsidRPr="0076372A" w:rsidRDefault="000E4E33" w:rsidP="000E4E33">
      <w:pPr>
        <w:pStyle w:val="Akapitzlist"/>
        <w:numPr>
          <w:ilvl w:val="0"/>
          <w:numId w:val="1"/>
        </w:numPr>
        <w:tabs>
          <w:tab w:val="left" w:pos="-426"/>
        </w:tabs>
        <w:spacing w:before="240" w:line="360" w:lineRule="auto"/>
        <w:ind w:left="567" w:hanging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t xml:space="preserve">W okresie objętym kontrolą Jednostka nie przeprowadzała żadnego postępowania o udzielenie zamówienia publicznego o wartości powyżej </w:t>
      </w:r>
      <w:r w:rsidRPr="0076372A">
        <w:rPr>
          <w:sz w:val="27"/>
          <w:szCs w:val="27"/>
        </w:rPr>
        <w:br/>
        <w:t>14 tys. euro.</w:t>
      </w:r>
    </w:p>
    <w:p w:rsidR="000E4E33" w:rsidRPr="0076372A" w:rsidRDefault="000E4E33" w:rsidP="000E4E33">
      <w:pPr>
        <w:pStyle w:val="Akapitzlist"/>
        <w:rPr>
          <w:sz w:val="27"/>
          <w:szCs w:val="27"/>
        </w:rPr>
      </w:pPr>
    </w:p>
    <w:p w:rsidR="000E4E33" w:rsidRPr="0076372A" w:rsidRDefault="000E4E33" w:rsidP="000E4E33">
      <w:pPr>
        <w:pStyle w:val="Akapitzlist"/>
        <w:numPr>
          <w:ilvl w:val="0"/>
          <w:numId w:val="1"/>
        </w:numPr>
        <w:tabs>
          <w:tab w:val="left" w:pos="-426"/>
        </w:tabs>
        <w:spacing w:after="200" w:line="360" w:lineRule="auto"/>
        <w:ind w:left="567" w:hanging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t>Szczegółową organizację oraz tryb pracy Inspektoratu określono w Regulaminie Organizacyjnym, będącym załącznikiem do Zarządzenia Nr 4/2012 Świętokrzyskiego Wojewódzkiego Inspektora Farmaceutycznego w Kielcach z dnia 19.10.2012 r. w sprawie ustalenia regulaminu organizacyjnego Wojewódzkiego Inspektoratu Farmaceutycznego w Kielcach. Regulamin zatwierdzony został przez Wojewodę Świętokrzyskiego w dniu 30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 xml:space="preserve">października 2012 roku. W okresie objętym kontrolą od 1 stycznia 2012 roku obowiązywał Regulamin Organizacyjny podpisany przez Wojewodę Świętokrzyskiego w dniu 30 lipca 2010 roku. W wymienionych dokumentach </w:t>
      </w:r>
      <w:r w:rsidRPr="0076372A">
        <w:rPr>
          <w:sz w:val="27"/>
          <w:szCs w:val="27"/>
        </w:rPr>
        <w:lastRenderedPageBreak/>
        <w:t>określone zostały zasady kierowania pracą, strukturą organizacyjna Inspektoratu, tryb pracy komórek organizacyjnych, zasady udostępniania informacji publicznej, prawa i obowiązki pracowników.</w:t>
      </w:r>
    </w:p>
    <w:p w:rsidR="000E4E33" w:rsidRPr="0076372A" w:rsidRDefault="000E4E33" w:rsidP="000E4E33">
      <w:pPr>
        <w:pStyle w:val="Akapitzlist"/>
        <w:rPr>
          <w:sz w:val="27"/>
          <w:szCs w:val="27"/>
        </w:rPr>
      </w:pPr>
    </w:p>
    <w:p w:rsidR="000E4E33" w:rsidRPr="0076372A" w:rsidRDefault="000E4E33" w:rsidP="000E4E33">
      <w:pPr>
        <w:pStyle w:val="Akapitzlist"/>
        <w:numPr>
          <w:ilvl w:val="0"/>
          <w:numId w:val="1"/>
        </w:numPr>
        <w:tabs>
          <w:tab w:val="left" w:pos="-426"/>
        </w:tabs>
        <w:spacing w:after="200" w:line="360" w:lineRule="auto"/>
        <w:ind w:left="567" w:hanging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t>Zarządzeniem Nr 13/2010 Świętokrzyskiego Wojewódzkiego Inspektora Farmaceutycznego z dnia 30.12.2010 r. w sprawie wprowadzenia Zasad (Polityki) Rachunkowości w Wojewódzkim Inspektoracie Farmaceutycznym w Kielcach wprowadzono w jednostce zasady rachunkowości, w których określono sposób prowadzenia ksiąg rachunkowych, metody wyceny aktywów i pasywów oraz ustalania wyniku finansowego, opis systemu ochrony danych oraz opis planu kont. Ponadto zarządzeniem tym wprowadzono: instrukcję inwentaryzacyjną, instrukcję zasad gospodarki kasowej oraz instrukcję obiegu i kontroli dowodów księgowych. W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wymienionym zarządzeniu wprowadzono zmiany dotyczące nowelizacji wykazu kont oraz ogólnych zasad prowadzenia ksiąg rachunkowych.</w:t>
      </w:r>
    </w:p>
    <w:p w:rsidR="000E4E33" w:rsidRPr="0076372A" w:rsidRDefault="000E4E33" w:rsidP="000E4E33">
      <w:pPr>
        <w:pStyle w:val="Akapitzlist"/>
        <w:rPr>
          <w:sz w:val="27"/>
          <w:szCs w:val="27"/>
        </w:rPr>
      </w:pPr>
    </w:p>
    <w:p w:rsidR="000E4E33" w:rsidRPr="0076372A" w:rsidRDefault="000E4E33" w:rsidP="000E4E33">
      <w:pPr>
        <w:pStyle w:val="Akapitzlist"/>
        <w:numPr>
          <w:ilvl w:val="0"/>
          <w:numId w:val="1"/>
        </w:numPr>
        <w:tabs>
          <w:tab w:val="left" w:pos="-426"/>
        </w:tabs>
        <w:spacing w:after="200" w:line="360" w:lineRule="auto"/>
        <w:ind w:left="567" w:hanging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t>Ostatnią pełną inwentaryzację okresową metodą spisu z natury przeprowadzono wg stanu na dzień 31.12.2010 r. zgodnie z Zarządzeniem Nr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11/2010 Świętokrzyskiego Wojewódzkiego Inspektora Farmaceutycznego w Kielcach z dnia 15 grudnia 2010 r. w sprawie powołania Komisji Inwentaryzacyjnej do przeprowadzenia spisu z natury środków trwałych, środków trwałych w użytkowaniu, wartości niematerialnych i prawnych oraz walorów w kasie Wojewódzkiego Inspektoratu Farmaceutycznego w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Kielcach. Zgodnie z protokołem z</w:t>
      </w:r>
      <w:r w:rsidR="00F2612E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>inwentaryzacji sporządzonym na dzień 31.12.2010r. nie ujawniono różnic inwentaryzacyjnych między stanem rzeczywistym a stanem księgowym.</w:t>
      </w:r>
    </w:p>
    <w:p w:rsidR="000E4E33" w:rsidRPr="0076372A" w:rsidRDefault="000E4E33" w:rsidP="000E4E33">
      <w:pPr>
        <w:pStyle w:val="Akapitzlist"/>
        <w:rPr>
          <w:sz w:val="27"/>
          <w:szCs w:val="27"/>
          <w:highlight w:val="yellow"/>
        </w:rPr>
      </w:pPr>
    </w:p>
    <w:p w:rsidR="000E4E33" w:rsidRPr="0076372A" w:rsidRDefault="000E4E33" w:rsidP="000E4E33">
      <w:pPr>
        <w:pStyle w:val="Akapitzlist"/>
        <w:numPr>
          <w:ilvl w:val="0"/>
          <w:numId w:val="1"/>
        </w:numPr>
        <w:tabs>
          <w:tab w:val="left" w:pos="-426"/>
        </w:tabs>
        <w:spacing w:after="200" w:line="360" w:lineRule="auto"/>
        <w:ind w:left="567" w:hanging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t xml:space="preserve">W trakcie kontroli dokonano sprawdzenia sposobu wykorzystania samochodu służbowego Inspekcji marki Ford </w:t>
      </w:r>
      <w:proofErr w:type="spellStart"/>
      <w:r w:rsidRPr="0076372A">
        <w:rPr>
          <w:sz w:val="27"/>
          <w:szCs w:val="27"/>
        </w:rPr>
        <w:t>Focus</w:t>
      </w:r>
      <w:proofErr w:type="spellEnd"/>
      <w:r w:rsidRPr="0076372A">
        <w:rPr>
          <w:sz w:val="27"/>
          <w:szCs w:val="27"/>
        </w:rPr>
        <w:t xml:space="preserve"> o numerze rejestracyjnym TK 4073E. Sprawdzeniem objęto dokumentację dotyczącą użytkowanego samochodu w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I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 xml:space="preserve">kwartale 2012 r. - dzienne karty drogowe, miesięczne karty rozliczenia </w:t>
      </w:r>
      <w:r w:rsidRPr="0076372A">
        <w:rPr>
          <w:sz w:val="27"/>
          <w:szCs w:val="27"/>
        </w:rPr>
        <w:lastRenderedPageBreak/>
        <w:t xml:space="preserve">paliwa, oraz normy zużycia paliwa wprowadzone Zarządzeniem Nr 3/2009 Świętokrzyskiego Wojewódzkiego Inspektora Farmaceutycznego w Kielcach z dnia 26.10.2009 r. w sprawie ustalenia zakładowej normy zakładowej zużycia paliwa. </w:t>
      </w:r>
      <w:r w:rsidR="00D606C1">
        <w:rPr>
          <w:sz w:val="27"/>
          <w:szCs w:val="27"/>
        </w:rPr>
        <w:t>W</w:t>
      </w:r>
      <w:r w:rsidR="00F2612E">
        <w:rPr>
          <w:sz w:val="27"/>
          <w:szCs w:val="27"/>
        </w:rPr>
        <w:t xml:space="preserve"> </w:t>
      </w:r>
      <w:r w:rsidR="00D606C1">
        <w:rPr>
          <w:sz w:val="27"/>
          <w:szCs w:val="27"/>
        </w:rPr>
        <w:t>skontrolowanym</w:t>
      </w:r>
      <w:r w:rsidRPr="0076372A">
        <w:rPr>
          <w:sz w:val="27"/>
          <w:szCs w:val="27"/>
        </w:rPr>
        <w:t xml:space="preserve"> okresie </w:t>
      </w:r>
      <w:r w:rsidR="00D606C1">
        <w:rPr>
          <w:sz w:val="27"/>
          <w:szCs w:val="27"/>
        </w:rPr>
        <w:t>n</w:t>
      </w:r>
      <w:r w:rsidR="00D606C1" w:rsidRPr="0076372A">
        <w:rPr>
          <w:sz w:val="27"/>
          <w:szCs w:val="27"/>
        </w:rPr>
        <w:t>ie stwierdzono</w:t>
      </w:r>
      <w:r w:rsidR="00D606C1" w:rsidRPr="00D606C1">
        <w:rPr>
          <w:sz w:val="27"/>
          <w:szCs w:val="27"/>
        </w:rPr>
        <w:t xml:space="preserve"> </w:t>
      </w:r>
      <w:r w:rsidR="00D606C1" w:rsidRPr="0076372A">
        <w:rPr>
          <w:sz w:val="27"/>
          <w:szCs w:val="27"/>
        </w:rPr>
        <w:t>nieprawidłowości.</w:t>
      </w:r>
    </w:p>
    <w:p w:rsidR="000E4E33" w:rsidRPr="0076372A" w:rsidRDefault="000E4E33" w:rsidP="000E4E33">
      <w:pPr>
        <w:pStyle w:val="Akapitzlist"/>
        <w:rPr>
          <w:sz w:val="27"/>
          <w:szCs w:val="27"/>
        </w:rPr>
      </w:pPr>
    </w:p>
    <w:p w:rsidR="000E4E33" w:rsidRPr="0076372A" w:rsidRDefault="000E4E33" w:rsidP="000E4E33">
      <w:pPr>
        <w:pStyle w:val="Akapitzlist"/>
        <w:numPr>
          <w:ilvl w:val="0"/>
          <w:numId w:val="1"/>
        </w:numPr>
        <w:tabs>
          <w:tab w:val="left" w:pos="-426"/>
        </w:tabs>
        <w:spacing w:after="200" w:line="360" w:lineRule="auto"/>
        <w:ind w:left="567" w:hanging="425"/>
        <w:jc w:val="both"/>
        <w:rPr>
          <w:sz w:val="27"/>
          <w:szCs w:val="27"/>
        </w:rPr>
      </w:pPr>
      <w:r w:rsidRPr="0076372A">
        <w:rPr>
          <w:sz w:val="27"/>
          <w:szCs w:val="27"/>
        </w:rPr>
        <w:t>Zasady gospodarki kasowej uregulowane zostały w instrukcji stanowiącej załącznik Nr 3 do Zarządzenia Nr 13/2010 Świętokrzyskiego Wojewódzkiego Inspektora Farmaceutycznego w Kielcach z dnia 30.12.2010 r. w sprawie wprowadzenia Zasad (Polityki) Rachunkowości. Zgodnie z Podstawowymi Zasadami Rozliczeń ujętymi w I rozdziale instrukcji, stan gotówki w kasie Inspektoratu określany mianem pogotowia kasowego ustalony został przez Kierownika jednostki w kwocie 1.000 zł. Wszystkie obroty gotówkowe były dokumentowane dowodami kasowymi KP i KW. Dowody kasowe były ujmowane w raportach kasowych sporządzanych za okres każdego miesiąca i</w:t>
      </w:r>
      <w:r w:rsidR="009A7B64">
        <w:rPr>
          <w:sz w:val="27"/>
          <w:szCs w:val="27"/>
        </w:rPr>
        <w:t> </w:t>
      </w:r>
      <w:r w:rsidRPr="0076372A">
        <w:rPr>
          <w:sz w:val="27"/>
          <w:szCs w:val="27"/>
        </w:rPr>
        <w:t>były sprawdzane pod względem merytorycznym, formalnym i rachunkowym przez upoważnione osoby. Raporty kasowe opatrzone były podpisami osoby sporządzającej oraz sprawdzającej raport. Sprawdzeniu poddano raporty kasowe za okres I</w:t>
      </w:r>
      <w:r w:rsidR="009A7B64">
        <w:rPr>
          <w:sz w:val="27"/>
          <w:szCs w:val="27"/>
        </w:rPr>
        <w:t xml:space="preserve"> </w:t>
      </w:r>
      <w:r w:rsidRPr="0076372A">
        <w:rPr>
          <w:sz w:val="27"/>
          <w:szCs w:val="27"/>
        </w:rPr>
        <w:t xml:space="preserve">kwartału 2012 r. Nieprawidłowości nie stwierdzono. </w:t>
      </w:r>
    </w:p>
    <w:p w:rsidR="000E4E33" w:rsidRPr="0076372A" w:rsidRDefault="000E4E33" w:rsidP="000E4E33">
      <w:pPr>
        <w:pStyle w:val="Akapitzlist"/>
        <w:rPr>
          <w:sz w:val="27"/>
          <w:szCs w:val="27"/>
        </w:rPr>
      </w:pPr>
    </w:p>
    <w:p w:rsidR="000E4E33" w:rsidRPr="0076372A" w:rsidRDefault="000E4E33" w:rsidP="000E4E33">
      <w:pPr>
        <w:pStyle w:val="Akapitzlist"/>
        <w:tabs>
          <w:tab w:val="left" w:pos="-426"/>
        </w:tabs>
        <w:spacing w:after="200" w:line="360" w:lineRule="auto"/>
        <w:ind w:left="567"/>
        <w:jc w:val="both"/>
        <w:rPr>
          <w:sz w:val="27"/>
          <w:szCs w:val="27"/>
        </w:rPr>
      </w:pPr>
    </w:p>
    <w:p w:rsidR="000E4E33" w:rsidRPr="00112B60" w:rsidRDefault="000E4E33" w:rsidP="000E4E33">
      <w:pPr>
        <w:pStyle w:val="Akapitzlist"/>
        <w:tabs>
          <w:tab w:val="left" w:pos="-426"/>
        </w:tabs>
        <w:spacing w:after="200" w:line="360" w:lineRule="auto"/>
        <w:ind w:left="567"/>
        <w:jc w:val="both"/>
        <w:rPr>
          <w:sz w:val="16"/>
          <w:szCs w:val="16"/>
        </w:rPr>
      </w:pPr>
    </w:p>
    <w:sectPr w:rsidR="000E4E33" w:rsidRPr="00112B60" w:rsidSect="00BB1F3E">
      <w:footerReference w:type="even" r:id="rId8"/>
      <w:footerReference w:type="default" r:id="rId9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A6" w:rsidRDefault="00CC6EA6" w:rsidP="000A304C">
      <w:r>
        <w:separator/>
      </w:r>
    </w:p>
  </w:endnote>
  <w:endnote w:type="continuationSeparator" w:id="0">
    <w:p w:rsidR="00CC6EA6" w:rsidRDefault="00CC6EA6" w:rsidP="000A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3E" w:rsidRDefault="00684FAC" w:rsidP="00BB1F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261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1F3E" w:rsidRDefault="00CC6E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3E" w:rsidRDefault="00684FAC" w:rsidP="00BB1F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261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64E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B1F3E" w:rsidRDefault="00CC6EA6" w:rsidP="00BB1F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A6" w:rsidRDefault="00CC6EA6" w:rsidP="000A304C">
      <w:r>
        <w:separator/>
      </w:r>
    </w:p>
  </w:footnote>
  <w:footnote w:type="continuationSeparator" w:id="0">
    <w:p w:rsidR="00CC6EA6" w:rsidRDefault="00CC6EA6" w:rsidP="000A3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322C"/>
    <w:multiLevelType w:val="hybridMultilevel"/>
    <w:tmpl w:val="5EFA3106"/>
    <w:lvl w:ilvl="0" w:tplc="24EA6736">
      <w:start w:val="1"/>
      <w:numFmt w:val="decimal"/>
      <w:lvlText w:val="%1."/>
      <w:lvlJc w:val="left"/>
      <w:pPr>
        <w:ind w:left="1854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E33"/>
    <w:rsid w:val="000249C4"/>
    <w:rsid w:val="000A304C"/>
    <w:rsid w:val="000E4E33"/>
    <w:rsid w:val="00491A25"/>
    <w:rsid w:val="00684FAC"/>
    <w:rsid w:val="0076372A"/>
    <w:rsid w:val="009A7B64"/>
    <w:rsid w:val="00BB7D28"/>
    <w:rsid w:val="00C1125F"/>
    <w:rsid w:val="00CC6EA6"/>
    <w:rsid w:val="00D606C1"/>
    <w:rsid w:val="00F02E51"/>
    <w:rsid w:val="00F2612E"/>
    <w:rsid w:val="00FB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4E33"/>
  </w:style>
  <w:style w:type="paragraph" w:styleId="Tekstpodstawowywcity">
    <w:name w:val="Body Text Indent"/>
    <w:basedOn w:val="Normalny"/>
    <w:link w:val="TekstpodstawowywcityZnak"/>
    <w:uiPriority w:val="99"/>
    <w:unhideWhenUsed/>
    <w:rsid w:val="000E4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4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fn51</dc:creator>
  <cp:lastModifiedBy>fn95</cp:lastModifiedBy>
  <cp:revision>5</cp:revision>
  <dcterms:created xsi:type="dcterms:W3CDTF">2013-11-06T09:29:00Z</dcterms:created>
  <dcterms:modified xsi:type="dcterms:W3CDTF">2013-11-27T07:10:00Z</dcterms:modified>
</cp:coreProperties>
</file>